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6D8D2F69" w:rsidR="00860C2F" w:rsidRPr="004C7B40" w:rsidRDefault="00824467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  <w:lang w:val="hy-AM"/>
        </w:rPr>
        <w:t xml:space="preserve"> </w:t>
      </w:r>
      <w:r w:rsidR="008E24C5">
        <w:rPr>
          <w:rFonts w:ascii="Sylfaen" w:hAnsi="Sylfaen"/>
          <w:sz w:val="20"/>
        </w:rPr>
        <w:t xml:space="preserve"> </w:t>
      </w:r>
      <w:r w:rsidR="005C70E9" w:rsidRPr="005C70E9">
        <w:rPr>
          <w:rFonts w:ascii="Sylfaen" w:hAnsi="Sylfaen"/>
          <w:b/>
          <w:bCs/>
          <w:sz w:val="20"/>
          <w:lang w:val="hy-AM"/>
        </w:rPr>
        <w:t xml:space="preserve">ТЕХНИЧЕСКИЕ ХАРАКТЕРИСТИКИ – ГРАФИК ЗАКУПОК </w:t>
      </w:r>
      <w:r w:rsidR="005C70E9">
        <w:rPr>
          <w:rFonts w:ascii="Sylfaen" w:hAnsi="Sylfaen"/>
          <w:b/>
          <w:bCs/>
          <w:sz w:val="20"/>
        </w:rPr>
        <w:t xml:space="preserve">  </w:t>
      </w:r>
      <w:r w:rsidR="00D9203F" w:rsidRPr="004C7B40">
        <w:rPr>
          <w:rFonts w:ascii="Sylfaen" w:hAnsi="Sylfaen"/>
          <w:b/>
          <w:bCs/>
          <w:sz w:val="20"/>
        </w:rPr>
        <w:t>2</w:t>
      </w:r>
      <w:r w:rsidR="004178C9" w:rsidRPr="004C7B40">
        <w:rPr>
          <w:rFonts w:ascii="Sylfaen" w:hAnsi="Sylfaen"/>
          <w:b/>
          <w:bCs/>
          <w:sz w:val="20"/>
          <w:lang w:val="hy-AM"/>
        </w:rPr>
        <w:t>6</w:t>
      </w:r>
      <w:r w:rsidR="00D9203F" w:rsidRPr="004C7B40">
        <w:rPr>
          <w:rFonts w:ascii="Sylfaen" w:hAnsi="Sylfaen"/>
          <w:b/>
          <w:bCs/>
          <w:sz w:val="20"/>
        </w:rPr>
        <w:t>-</w:t>
      </w:r>
      <w:r w:rsidR="0010386D">
        <w:rPr>
          <w:rFonts w:ascii="Sylfaen" w:hAnsi="Sylfaen"/>
          <w:b/>
          <w:bCs/>
          <w:sz w:val="20"/>
          <w:lang w:val="hy-AM"/>
        </w:rPr>
        <w:t>53</w:t>
      </w:r>
      <w:r w:rsidR="004C7B40" w:rsidRPr="004C7B40">
        <w:rPr>
          <w:rFonts w:ascii="Sylfaen" w:hAnsi="Sylfaen"/>
          <w:b/>
          <w:bCs/>
          <w:sz w:val="20"/>
          <w:lang w:val="hy-AM"/>
        </w:rPr>
        <w:t xml:space="preserve">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852"/>
        <w:gridCol w:w="3690"/>
        <w:gridCol w:w="810"/>
        <w:gridCol w:w="1080"/>
        <w:gridCol w:w="1080"/>
        <w:gridCol w:w="900"/>
        <w:gridCol w:w="1530"/>
        <w:gridCol w:w="990"/>
        <w:gridCol w:w="111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3D7E24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3D7E24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5C70E9" w14:paraId="37E6CF0D" w14:textId="77777777" w:rsidTr="003D7E24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5C70E9" w:rsidRPr="00D0516B" w:rsidRDefault="005C70E9" w:rsidP="005C70E9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50C" w14:textId="6039DDAF" w:rsidR="005C70E9" w:rsidRPr="008E6BA1" w:rsidRDefault="005C70E9" w:rsidP="005C70E9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30211280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7BCA466C" w:rsidR="005C70E9" w:rsidRPr="00600351" w:rsidRDefault="005C70E9" w:rsidP="005C70E9">
            <w:pPr>
              <w:rPr>
                <w:rFonts w:ascii="Sylfaen" w:eastAsia="Sylfaen" w:hAnsi="Sylfaen" w:cs="Sylfaen"/>
                <w:lang w:val="hy-AM"/>
              </w:rPr>
            </w:pPr>
            <w:r w:rsidRPr="005C70E9">
              <w:rPr>
                <w:rFonts w:ascii="Sylfaen" w:hAnsi="Sylfaen" w:cs="Calibri"/>
                <w:color w:val="202124"/>
                <w:sz w:val="22"/>
                <w:szCs w:val="22"/>
                <w:lang w:val="hy-AM"/>
              </w:rPr>
              <w:t>Компьютер «всё в одном»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44A5ED7C" w:rsidR="005C70E9" w:rsidRPr="00D3392B" w:rsidRDefault="005C70E9" w:rsidP="005C70E9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0E3A" w14:textId="77777777" w:rsidR="00585886" w:rsidRDefault="005C70E9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="00585886" w:rsidRPr="00585886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Компьютер «всё в одном»</w:t>
            </w:r>
          </w:p>
          <w:p w14:paraId="2453BCBE" w14:textId="49563153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Диагональ экрана — 23,8″, разрешение — 1920×1080 (FHD), тип матрицы — IPS</w:t>
            </w:r>
          </w:p>
          <w:p w14:paraId="3B7C8324" w14:textId="77777777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Процессор — i5-12450H, видеокарта — встроенная графика Intel</w:t>
            </w:r>
          </w:p>
          <w:p w14:paraId="32BFC5CF" w14:textId="77777777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Оперативная память — 16 ГБ DDR4, накопитель — SSD 256 ГБ</w:t>
            </w:r>
          </w:p>
          <w:p w14:paraId="021465DA" w14:textId="77777777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Wi-Fi — 802.11ac, Bluetooth — 5.0, фронтальная камера — веб-камера</w:t>
            </w:r>
          </w:p>
          <w:p w14:paraId="31475236" w14:textId="639412E4" w:rsidR="005C70E9" w:rsidRPr="00594659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Порты — USB 2.0, USB 3.0, разъем для наушников, Type-C, слот для SD-карт, HDMI, RJ45. Гарантия — 12 месяцев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12632B9D" w:rsidR="005C70E9" w:rsidRPr="00B4771C" w:rsidRDefault="001F6EAB" w:rsidP="005C70E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365539A3" w:rsidR="005C70E9" w:rsidRPr="00E344C8" w:rsidRDefault="005C70E9" w:rsidP="005C70E9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210000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042EE8FD" w:rsidR="005C70E9" w:rsidRPr="00E344C8" w:rsidRDefault="005C70E9" w:rsidP="005C70E9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6300000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0F950B7A" w:rsidR="005C70E9" w:rsidRPr="00C4045D" w:rsidRDefault="005C70E9" w:rsidP="005C70E9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1A9A" w14:textId="77777777" w:rsidR="005C70E9" w:rsidRPr="004832B0" w:rsidRDefault="005C70E9" w:rsidP="005C70E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>,</w:t>
            </w:r>
          </w:p>
          <w:p w14:paraId="4504A6AF" w14:textId="4E9742F0" w:rsidR="005C70E9" w:rsidRPr="003D7E24" w:rsidRDefault="005C70E9" w:rsidP="005C70E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5C2B" w14:textId="26AFCCB7" w:rsidR="005C70E9" w:rsidRDefault="00585886" w:rsidP="005C70E9">
            <w:r w:rsidRPr="00585886">
              <w:rPr>
                <w:rFonts w:ascii="Sylfaen" w:eastAsia="Calibri" w:hAnsi="Sylfaen" w:cs="Calibri"/>
                <w:sz w:val="20"/>
                <w:szCs w:val="20"/>
                <w:lang w:val="hy-AM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4BF5A999" w:rsidR="005C70E9" w:rsidRPr="003D7E24" w:rsidRDefault="005C70E9" w:rsidP="005C70E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D7E24">
              <w:rPr>
                <w:rFonts w:ascii="Sylfaen" w:hAnsi="Sylfaen"/>
                <w:sz w:val="20"/>
                <w:szCs w:val="20"/>
                <w:lang w:val="hy-AM"/>
              </w:rPr>
              <w:t>2026</w:t>
            </w:r>
          </w:p>
        </w:tc>
      </w:tr>
      <w:tr w:rsidR="005C70E9" w14:paraId="13C2525D" w14:textId="77777777" w:rsidTr="003D7E24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B94" w14:textId="73028542" w:rsidR="005C70E9" w:rsidRDefault="005C70E9" w:rsidP="005C70E9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1AA6" w14:textId="6E38EAB8" w:rsidR="005C70E9" w:rsidRPr="008E6BA1" w:rsidRDefault="005C70E9" w:rsidP="005C70E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30239170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0BC7" w14:textId="74AE01FD" w:rsidR="005C70E9" w:rsidRPr="00EE2E7F" w:rsidRDefault="005C70E9" w:rsidP="005C70E9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proofErr w:type="spellStart"/>
            <w:r w:rsidRPr="005C70E9">
              <w:rPr>
                <w:rFonts w:ascii="Sylfaen" w:hAnsi="Sylfaen" w:cs="Calibri"/>
                <w:color w:val="000000"/>
                <w:sz w:val="22"/>
                <w:szCs w:val="22"/>
              </w:rPr>
              <w:t>Многофункциональный</w:t>
            </w:r>
            <w:proofErr w:type="spellEnd"/>
            <w:r w:rsidRPr="005C70E9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C70E9">
              <w:rPr>
                <w:rFonts w:ascii="Sylfaen" w:hAnsi="Sylfaen" w:cs="Calibri"/>
                <w:color w:val="000000"/>
                <w:sz w:val="22"/>
                <w:szCs w:val="22"/>
              </w:rPr>
              <w:t>цветной</w:t>
            </w:r>
            <w:proofErr w:type="spellEnd"/>
            <w:r w:rsidRPr="005C70E9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C70E9">
              <w:rPr>
                <w:rFonts w:ascii="Sylfaen" w:hAnsi="Sylfaen" w:cs="Calibri"/>
                <w:color w:val="000000"/>
                <w:sz w:val="22"/>
                <w:szCs w:val="22"/>
              </w:rPr>
              <w:t>принтер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0FC" w14:textId="2C948D95" w:rsidR="005C70E9" w:rsidRPr="00D3392B" w:rsidRDefault="005C70E9" w:rsidP="005C70E9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F8A1" w14:textId="77777777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Цветное лазерное многофункциональное устройство (принтер, сканер, копир)</w:t>
            </w:r>
          </w:p>
          <w:p w14:paraId="4F6920A3" w14:textId="77777777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Формат печати: A4</w:t>
            </w:r>
          </w:p>
          <w:p w14:paraId="0F15F97D" w14:textId="77777777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Скорость печати: не менее 33 страниц в минуту</w:t>
            </w:r>
          </w:p>
          <w:p w14:paraId="5910F5F1" w14:textId="77777777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Разрешение печати: не менее 1200 x 1200 dpi</w:t>
            </w:r>
          </w:p>
          <w:p w14:paraId="7AB80DF7" w14:textId="77777777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Автоматическая двусторонняя печать</w:t>
            </w:r>
          </w:p>
          <w:p w14:paraId="01FCC0C2" w14:textId="77777777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Оперативная память: не менее 1 ГБ; тактовая частота процессора: не менее 1200 МГц</w:t>
            </w:r>
          </w:p>
          <w:p w14:paraId="587B880D" w14:textId="77777777" w:rsidR="001F6EAB" w:rsidRPr="001F6EAB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Управление: цветной сенсорный </w:t>
            </w: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дисплей с диагональю не менее 12,7 см (5 дюймов); поддержка мобильной печати и беспроводного подключения по Wi-Fi</w:t>
            </w:r>
          </w:p>
          <w:p w14:paraId="3EAAD629" w14:textId="161F2FB2" w:rsidR="005C70E9" w:rsidRPr="005924AD" w:rsidRDefault="001F6EAB" w:rsidP="001F6E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Картриджи должны быть доступны на местном рынке и подлежать заправке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8BA" w14:textId="0AAA9CF9" w:rsidR="005C70E9" w:rsidRDefault="001F6EAB" w:rsidP="005C70E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CC80" w14:textId="2609D9C5" w:rsidR="005C70E9" w:rsidRPr="00617FA8" w:rsidRDefault="005C70E9" w:rsidP="005C70E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17AD" w14:textId="578519CF" w:rsidR="005C70E9" w:rsidRDefault="005C70E9" w:rsidP="005C70E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420000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2523" w14:textId="687D6C68" w:rsidR="005C70E9" w:rsidRDefault="005C70E9" w:rsidP="005C70E9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6B91" w14:textId="77777777" w:rsidR="005C70E9" w:rsidRPr="004832B0" w:rsidRDefault="005C70E9" w:rsidP="005C70E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>,</w:t>
            </w:r>
          </w:p>
          <w:p w14:paraId="386368A9" w14:textId="3A083EFE" w:rsidR="005C70E9" w:rsidRPr="003D7E24" w:rsidRDefault="005C70E9" w:rsidP="005C70E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F708" w14:textId="5E99426D" w:rsidR="005C70E9" w:rsidRDefault="00585886" w:rsidP="005C70E9">
            <w:r w:rsidRPr="00585886">
              <w:rPr>
                <w:rFonts w:ascii="Sylfaen" w:eastAsia="Calibri" w:hAnsi="Sylfaen" w:cs="Calibri"/>
                <w:sz w:val="20"/>
                <w:szCs w:val="20"/>
                <w:lang w:val="hy-AM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CD5D" w14:textId="413EAFB9" w:rsidR="005C70E9" w:rsidRPr="003D7E24" w:rsidRDefault="005C70E9" w:rsidP="005C70E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D7E24">
              <w:rPr>
                <w:rFonts w:ascii="Sylfaen" w:hAnsi="Sylfaen"/>
                <w:sz w:val="20"/>
                <w:szCs w:val="20"/>
                <w:lang w:val="hy-AM"/>
              </w:rPr>
              <w:t>2026</w:t>
            </w:r>
          </w:p>
        </w:tc>
      </w:tr>
      <w:tr w:rsidR="005C70E9" w:rsidRPr="00184A6C" w14:paraId="2884D83C" w14:textId="77777777" w:rsidTr="003D7E24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A56B" w14:textId="386A1565" w:rsidR="005C70E9" w:rsidRDefault="005C70E9" w:rsidP="005C70E9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A135" w14:textId="4E8F656B" w:rsidR="005C70E9" w:rsidRPr="008E6BA1" w:rsidRDefault="005C70E9" w:rsidP="005C70E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44339">
              <w:rPr>
                <w:rFonts w:ascii="Sylfaen" w:hAnsi="Sylfaen" w:cs="Calibri"/>
                <w:color w:val="000000"/>
                <w:sz w:val="20"/>
                <w:szCs w:val="20"/>
              </w:rPr>
              <w:t>30232110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55F4" w14:textId="6F284EA0" w:rsidR="005C70E9" w:rsidRPr="00EE2E7F" w:rsidRDefault="005C70E9" w:rsidP="005C70E9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EE2E7F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C70E9">
              <w:rPr>
                <w:rFonts w:ascii="Sylfaen" w:hAnsi="Sylfaen" w:cs="Calibri"/>
                <w:color w:val="000000"/>
                <w:sz w:val="22"/>
                <w:szCs w:val="22"/>
              </w:rPr>
              <w:t>Принтер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7178" w14:textId="5E7855E4" w:rsidR="005C70E9" w:rsidRPr="00936CD4" w:rsidRDefault="005C70E9" w:rsidP="005C70E9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370F" w14:textId="77777777" w:rsidR="005C70E9" w:rsidRPr="00C35A9B" w:rsidRDefault="005C70E9" w:rsidP="005C70E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C35A9B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  <w:t>HP 111A կամ համարժեք</w:t>
            </w:r>
            <w:r w:rsidRPr="00C35A9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 </w:t>
            </w:r>
          </w:p>
          <w:p w14:paraId="18CADDF1" w14:textId="3F9BF5B7" w:rsidR="005C70E9" w:rsidRPr="005924AD" w:rsidRDefault="005C70E9" w:rsidP="005C70E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35A9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A4 monochrome laser jet, Up to 600 x 600, 20 p./min, 16Mb, 500MHz, HP150А cartridges (up to1000page), monthly up to 8000 pages, USB 2.0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15C2" w14:textId="3AA8267A" w:rsidR="005C70E9" w:rsidRDefault="001F6EAB" w:rsidP="005C70E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6EA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7796" w14:textId="27F4B3FB" w:rsidR="005C70E9" w:rsidRPr="00617FA8" w:rsidRDefault="005C70E9" w:rsidP="005C70E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939A" w14:textId="1E95A83B" w:rsidR="005C70E9" w:rsidRPr="00184A6C" w:rsidRDefault="005C70E9" w:rsidP="005C70E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225000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5A2D" w14:textId="79211CB3" w:rsidR="005C70E9" w:rsidRDefault="005C70E9" w:rsidP="005C70E9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F886" w14:textId="77777777" w:rsidR="005C70E9" w:rsidRPr="004832B0" w:rsidRDefault="005C70E9" w:rsidP="005C70E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>,</w:t>
            </w:r>
          </w:p>
          <w:p w14:paraId="6DF36B61" w14:textId="70DBEF70" w:rsidR="005C70E9" w:rsidRDefault="005C70E9" w:rsidP="005C70E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4BD2" w14:textId="099F1464" w:rsidR="005C70E9" w:rsidRDefault="00585886" w:rsidP="005C70E9">
            <w:r w:rsidRPr="00585886">
              <w:rPr>
                <w:rFonts w:ascii="Sylfaen" w:eastAsia="Calibri" w:hAnsi="Sylfaen" w:cs="Calibri"/>
                <w:sz w:val="20"/>
                <w:szCs w:val="20"/>
                <w:lang w:val="hy-AM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7A33" w14:textId="668CC615" w:rsidR="005C70E9" w:rsidRPr="00DA139C" w:rsidRDefault="005C70E9" w:rsidP="005C70E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F13505B" w14:textId="6AEA30DB" w:rsidR="004C359D" w:rsidRPr="00133A2D" w:rsidRDefault="001F6EAB" w:rsidP="004C359D">
      <w:pPr>
        <w:rPr>
          <w:lang w:val="af-ZA"/>
        </w:rPr>
      </w:pPr>
      <w:r>
        <w:rPr>
          <w:rFonts w:ascii="Sylfaen" w:hAnsi="Sylfaen" w:cs="Sylfaen"/>
          <w:b/>
          <w:sz w:val="22"/>
          <w:szCs w:val="22"/>
          <w:lang w:val="pt-BR"/>
        </w:rPr>
        <w:t xml:space="preserve">    </w:t>
      </w:r>
      <w:r w:rsidRPr="001F6EAB">
        <w:rPr>
          <w:rFonts w:ascii="Sylfaen" w:hAnsi="Sylfaen" w:cs="Sylfaen"/>
          <w:b/>
          <w:sz w:val="22"/>
          <w:szCs w:val="22"/>
          <w:lang w:val="pt-BR"/>
        </w:rPr>
        <w:t>В приглашении указаны максимальные объемы товаров. По истечении срока исполнения контракта он будет расторгнут в отношении неиспользованных объемов</w:t>
      </w:r>
    </w:p>
    <w:p w14:paraId="77ADA9CC" w14:textId="77777777" w:rsidR="00A30966" w:rsidRDefault="004C359D" w:rsidP="004C359D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59AF4D46" w14:textId="77777777" w:rsidR="00A30966" w:rsidRPr="0000783C" w:rsidRDefault="00A30966" w:rsidP="00A30966">
      <w:pPr>
        <w:pStyle w:val="Heading3"/>
        <w:tabs>
          <w:tab w:val="left" w:pos="810"/>
        </w:tabs>
        <w:spacing w:line="240" w:lineRule="auto"/>
        <w:ind w:firstLine="360"/>
        <w:jc w:val="left"/>
        <w:rPr>
          <w:rFonts w:ascii="Sylfaen" w:hAnsi="Sylfaen"/>
          <w:b/>
          <w:i w:val="0"/>
          <w:color w:val="FF0000"/>
          <w:sz w:val="22"/>
          <w:szCs w:val="22"/>
          <w:lang w:val="en-US"/>
        </w:rPr>
      </w:pPr>
      <w:r w:rsidRPr="0000783C">
        <w:rPr>
          <w:rFonts w:ascii="Sylfaen" w:hAnsi="Sylfaen"/>
          <w:b/>
          <w:i w:val="0"/>
          <w:color w:val="FF0000"/>
          <w:sz w:val="22"/>
          <w:szCs w:val="22"/>
          <w:lang w:val="hy-AM"/>
        </w:rPr>
        <w:t>Ծանոթություն</w:t>
      </w:r>
      <w:r w:rsidRPr="0000783C">
        <w:rPr>
          <w:rFonts w:ascii="Sylfaen" w:hAnsi="Sylfaen"/>
          <w:b/>
          <w:i w:val="0"/>
          <w:color w:val="FF0000"/>
          <w:sz w:val="22"/>
          <w:szCs w:val="22"/>
          <w:lang w:val="en-US"/>
        </w:rPr>
        <w:t>.</w:t>
      </w:r>
    </w:p>
    <w:p w14:paraId="30A9B9FF" w14:textId="04C7DA62" w:rsidR="003D7E24" w:rsidRDefault="003D7E24" w:rsidP="003D7E24">
      <w:pPr>
        <w:pStyle w:val="ListParagraph"/>
        <w:numPr>
          <w:ilvl w:val="0"/>
          <w:numId w:val="4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3D7E24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Մատակարարը իր ուժերով և միջոցներով պետք է ապահովի ապրանքների տեղափոխումը և բեռնաթափումը:   </w:t>
      </w:r>
      <w:r w:rsidR="0010386D" w:rsidRPr="0010386D">
        <w:rPr>
          <w:rFonts w:ascii="Sylfaen" w:hAnsi="Sylfaen" w:cs="Calibri"/>
          <w:b/>
          <w:color w:val="FF0000"/>
          <w:sz w:val="22"/>
          <w:szCs w:val="22"/>
          <w:lang w:val="hy-AM"/>
        </w:rPr>
        <w:t>Ապրանքը պետք է լինի չօգտագործված, արտադրողի գործարանային փաթեթավորմամբ, անթերի տեխնիկական վիճակում և համապատասխանի վերը նշված տեխնիկական բնութագրի պայմաններին ։</w:t>
      </w:r>
      <w:r w:rsidRPr="003D7E24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  </w:t>
      </w:r>
    </w:p>
    <w:p w14:paraId="11316F43" w14:textId="7F468B46" w:rsidR="0010386D" w:rsidRPr="0010386D" w:rsidRDefault="0010386D" w:rsidP="0010386D">
      <w:pPr>
        <w:pStyle w:val="ListParagraph"/>
        <w:numPr>
          <w:ilvl w:val="0"/>
          <w:numId w:val="4"/>
        </w:numPr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10386D">
        <w:rPr>
          <w:rFonts w:ascii="Sylfaen" w:hAnsi="Sylfaen" w:cs="Calibri"/>
          <w:b/>
          <w:color w:val="FF0000"/>
          <w:sz w:val="22"/>
          <w:szCs w:val="22"/>
          <w:lang w:val="hy-AM"/>
        </w:rPr>
        <w:t>Ձեռքբերվող ապրանքատեսակների  համար երաշխիքային ժամկետը կամ երաշխիքային սպասարկումը սահմանվում է գնորդի կողմից ապրանքն ընդունվելու օրվան հաջորդող օրվանից հաշված առնվազն 12 ամիս ։</w:t>
      </w:r>
    </w:p>
    <w:p w14:paraId="7A514207" w14:textId="3B125D19" w:rsidR="003D7E24" w:rsidRPr="003D7E24" w:rsidRDefault="003D7E24" w:rsidP="003D7E24">
      <w:pPr>
        <w:pStyle w:val="ListParagraph"/>
        <w:numPr>
          <w:ilvl w:val="0"/>
          <w:numId w:val="4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3D7E24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 Մատակարարման ժամկետները՝ Ապրանքի/ների մատակարարումը Վաճառողի կողմից իրականացվում է՝ սույն Պայմանագիրը կնքելուց հետո </w:t>
      </w:r>
      <w:r w:rsidR="0010386D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մինչև </w:t>
      </w:r>
      <w:r w:rsidRPr="003D7E24">
        <w:rPr>
          <w:rFonts w:ascii="Sylfaen" w:hAnsi="Sylfaen" w:cs="Calibri"/>
          <w:b/>
          <w:color w:val="FF0000"/>
          <w:sz w:val="22"/>
          <w:szCs w:val="22"/>
          <w:lang w:val="hy-AM"/>
        </w:rPr>
        <w:t>2026 թվականի դեկտեմբերի 30-ն ընկած ժամանակահատվածում, յուրաքանչյուր անգամ Գնորդից ապրանքի/ների մատակարարման պատվերը  ստանալու պահից հաշված 3 աշխատանքային օրվա  ընթացքում՝ Գնորդի կողմից պատվիրված ապրանքի/ների քանակին համապատախան, ընդ որում  առաջին փուլի՝ պատվերի մատակարարման ժամկետը  20 օրացուցային օր է: 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միջոցով):</w:t>
      </w:r>
    </w:p>
    <w:p w14:paraId="498987A2" w14:textId="434A2284" w:rsidR="0010386D" w:rsidRPr="0010386D" w:rsidRDefault="003D7E24" w:rsidP="0010386D">
      <w:pPr>
        <w:pStyle w:val="ListParagraph"/>
        <w:numPr>
          <w:ilvl w:val="0"/>
          <w:numId w:val="4"/>
        </w:numPr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10386D">
        <w:rPr>
          <w:rFonts w:ascii="Sylfaen" w:hAnsi="Sylfaen" w:cs="Calibri"/>
          <w:b/>
          <w:color w:val="FF0000"/>
          <w:sz w:val="22"/>
          <w:szCs w:val="22"/>
          <w:lang w:val="hy-AM"/>
        </w:rPr>
        <w:t>Մատակարարման վայրը՝ք.Էջմիածին ,Սպանդարյան 1 :</w:t>
      </w:r>
      <w:r w:rsidR="0010386D" w:rsidRPr="0010386D">
        <w:rPr>
          <w:lang w:val="hy-AM"/>
        </w:rPr>
        <w:t xml:space="preserve"> </w:t>
      </w:r>
    </w:p>
    <w:p w14:paraId="5892A2B5" w14:textId="77777777" w:rsidR="003D7E24" w:rsidRPr="0010386D" w:rsidRDefault="003D7E24" w:rsidP="0010386D">
      <w:p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</w:p>
    <w:p w14:paraId="48B33647" w14:textId="77777777" w:rsidR="003D7E24" w:rsidRPr="0010386D" w:rsidRDefault="003D7E24" w:rsidP="003D7E24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2"/>
          <w:szCs w:val="22"/>
          <w:highlight w:val="yellow"/>
          <w:lang w:val="hy-AM"/>
        </w:rPr>
      </w:pP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>&lt;&lt;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Գնումների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մասին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&gt;&gt;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ՀՀ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օրենքի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13-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րդ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հոդվածի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>, 5-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րդ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մասի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համաձայն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եթե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որևէ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գնման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առարկայի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հատկանիշները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պահանջ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հղում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են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պատունակում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որևէ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առևտրային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նշանին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ֆիրմային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անվանմանը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արտոնագրին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էսքիզին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մոդելին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ծագման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երկրին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կոնկրետ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աղբյուրին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արտադրողին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ապա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դեպքում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մասնակիցները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կարող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են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ներկայացնել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տվյալ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գնման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առարկայի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համարժեքը՝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միաժամանակ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հայտով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ներկայացնելով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համարժեքը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ներկայացվող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տվյալ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գնման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առարկայի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հատկանիշները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>:</w:t>
      </w:r>
    </w:p>
    <w:p w14:paraId="419A9220" w14:textId="3993E4B8" w:rsidR="007B65B2" w:rsidRDefault="007B65B2" w:rsidP="007B65B2">
      <w:pPr>
        <w:ind w:left="164"/>
        <w:jc w:val="both"/>
        <w:rPr>
          <w:rFonts w:ascii="Sylfaen" w:hAnsi="Sylfaen"/>
          <w:lang w:val="hy-AM"/>
        </w:rPr>
      </w:pPr>
    </w:p>
    <w:p w14:paraId="30C1EAC1" w14:textId="1370DB5D" w:rsidR="00F67E9A" w:rsidRPr="00A30966" w:rsidRDefault="007B65B2" w:rsidP="00A30966">
      <w:pPr>
        <w:jc w:val="both"/>
        <w:rPr>
          <w:rFonts w:ascii="Sylfaen" w:hAnsi="Sylfaen"/>
          <w:lang w:val="hy-AM"/>
        </w:rPr>
      </w:pPr>
      <w:r w:rsidRPr="00824467">
        <w:rPr>
          <w:rFonts w:ascii="Sylfaen" w:hAnsi="Sylfaen"/>
          <w:b/>
          <w:bCs/>
          <w:highlight w:val="yellow"/>
          <w:lang w:val="hy-AM"/>
        </w:rPr>
        <w:t>Ծանոթություն</w:t>
      </w:r>
      <w:r w:rsidRPr="00D9378F">
        <w:rPr>
          <w:rFonts w:ascii="Sylfaen" w:hAnsi="Sylfaen"/>
          <w:b/>
          <w:bCs/>
          <w:lang w:val="hy-AM"/>
        </w:rPr>
        <w:t>-ապրանքի մատակարարումը կատարվելու է փուլային,պատվիրատուի կողմից  սահմանված քանակով։</w:t>
      </w:r>
      <w:r w:rsidR="00D9378F" w:rsidRPr="00D9378F">
        <w:rPr>
          <w:rFonts w:ascii="Sylfaen" w:hAnsi="Sylfaen"/>
          <w:b/>
          <w:bCs/>
          <w:lang w:val="hy-AM"/>
        </w:rPr>
        <w:t xml:space="preserve"> Մատակարարը պետք է ունենա առկա  պահանջվող ապրանքի որոշակի քանակ պատվերի 1-ին փուլի համար։</w:t>
      </w:r>
    </w:p>
    <w:sectPr w:rsidR="00F67E9A" w:rsidRPr="00A30966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1A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006"/>
    <w:rsid w:val="000E2144"/>
    <w:rsid w:val="000E2E52"/>
    <w:rsid w:val="000E4492"/>
    <w:rsid w:val="000F02DA"/>
    <w:rsid w:val="000F3EBD"/>
    <w:rsid w:val="000F62D7"/>
    <w:rsid w:val="001032FB"/>
    <w:rsid w:val="0010386D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84A6C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1F6EAB"/>
    <w:rsid w:val="00201634"/>
    <w:rsid w:val="00201971"/>
    <w:rsid w:val="002030C2"/>
    <w:rsid w:val="00210E68"/>
    <w:rsid w:val="002114FC"/>
    <w:rsid w:val="002120E2"/>
    <w:rsid w:val="00217C75"/>
    <w:rsid w:val="00223AB7"/>
    <w:rsid w:val="002305B8"/>
    <w:rsid w:val="0023127E"/>
    <w:rsid w:val="0024060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2934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CA4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D7E24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208D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1F5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364A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85886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C70E9"/>
    <w:rsid w:val="005D0A68"/>
    <w:rsid w:val="005D783B"/>
    <w:rsid w:val="005F07BE"/>
    <w:rsid w:val="005F7579"/>
    <w:rsid w:val="00600351"/>
    <w:rsid w:val="006006B7"/>
    <w:rsid w:val="006065C1"/>
    <w:rsid w:val="006111B4"/>
    <w:rsid w:val="00614F4B"/>
    <w:rsid w:val="006176FC"/>
    <w:rsid w:val="00617FA8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65B2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2920"/>
    <w:rsid w:val="00804FD6"/>
    <w:rsid w:val="008059A4"/>
    <w:rsid w:val="0081440A"/>
    <w:rsid w:val="00815044"/>
    <w:rsid w:val="0082443B"/>
    <w:rsid w:val="00824467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94824"/>
    <w:rsid w:val="008A1AD1"/>
    <w:rsid w:val="008A2424"/>
    <w:rsid w:val="008A3B3D"/>
    <w:rsid w:val="008A3F7B"/>
    <w:rsid w:val="008B2ADF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911"/>
    <w:rsid w:val="00935FB4"/>
    <w:rsid w:val="00936CD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FB4"/>
    <w:rsid w:val="00BB46E3"/>
    <w:rsid w:val="00BC0547"/>
    <w:rsid w:val="00BC4751"/>
    <w:rsid w:val="00BD35CC"/>
    <w:rsid w:val="00BD5F13"/>
    <w:rsid w:val="00BE44DB"/>
    <w:rsid w:val="00BF3E36"/>
    <w:rsid w:val="00BF44EF"/>
    <w:rsid w:val="00BF5C49"/>
    <w:rsid w:val="00C03D85"/>
    <w:rsid w:val="00C05E87"/>
    <w:rsid w:val="00C168FB"/>
    <w:rsid w:val="00C16C54"/>
    <w:rsid w:val="00C1712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15A7C"/>
    <w:rsid w:val="00D240F2"/>
    <w:rsid w:val="00D2692C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378F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13B2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trong">
    <w:name w:val="Strong"/>
    <w:basedOn w:val="DefaultParagraphFont"/>
    <w:uiPriority w:val="22"/>
    <w:qFormat/>
    <w:rsid w:val="004720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3800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665</cp:revision>
  <cp:lastPrinted>2026-01-15T10:55:00Z</cp:lastPrinted>
  <dcterms:created xsi:type="dcterms:W3CDTF">2018-02-05T06:03:00Z</dcterms:created>
  <dcterms:modified xsi:type="dcterms:W3CDTF">2026-09-03T07:29:00Z</dcterms:modified>
</cp:coreProperties>
</file>